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/>
        <w:contextualSpacing/>
        <w:rPr>
          <w:rFonts w:hint="eastAsia" w:ascii="宋体" w:hAnsi="宋体" w:eastAsia="宋体"/>
          <w:sz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北京师范大学2024年学生暑期社会实践</w:t>
      </w:r>
    </w:p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指导（带队）教师变更申请表</w:t>
      </w:r>
    </w:p>
    <w:tbl>
      <w:tblPr>
        <w:tblStyle w:val="2"/>
        <w:tblW w:w="91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60"/>
        <w:gridCol w:w="2408"/>
        <w:gridCol w:w="1275"/>
        <w:gridCol w:w="2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66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项目类型</w:t>
            </w:r>
          </w:p>
        </w:tc>
        <w:tc>
          <w:tcPr>
            <w:tcW w:w="66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□重点项目       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支持项目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队长姓名</w:t>
            </w:r>
          </w:p>
        </w:tc>
        <w:tc>
          <w:tcPr>
            <w:tcW w:w="24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队长学号</w:t>
            </w:r>
          </w:p>
        </w:tc>
        <w:tc>
          <w:tcPr>
            <w:tcW w:w="29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队长联系方式</w:t>
            </w:r>
          </w:p>
        </w:tc>
        <w:tc>
          <w:tcPr>
            <w:tcW w:w="66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所属院系</w:t>
            </w:r>
          </w:p>
        </w:tc>
        <w:tc>
          <w:tcPr>
            <w:tcW w:w="24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项目编号</w:t>
            </w:r>
          </w:p>
        </w:tc>
        <w:tc>
          <w:tcPr>
            <w:tcW w:w="29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原教师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29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□指导教师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带队教师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工号</w:t>
            </w:r>
          </w:p>
        </w:tc>
        <w:tc>
          <w:tcPr>
            <w:tcW w:w="2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29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4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签字确认</w:t>
            </w:r>
          </w:p>
        </w:tc>
        <w:tc>
          <w:tcPr>
            <w:tcW w:w="29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新教师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29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□指导教师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带队教师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工号</w:t>
            </w:r>
          </w:p>
        </w:tc>
        <w:tc>
          <w:tcPr>
            <w:tcW w:w="2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29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4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签字确认</w:t>
            </w:r>
          </w:p>
        </w:tc>
        <w:tc>
          <w:tcPr>
            <w:tcW w:w="29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变更原因</w:t>
            </w:r>
          </w:p>
        </w:tc>
        <w:tc>
          <w:tcPr>
            <w:tcW w:w="78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牵头（指导）单位意见</w:t>
            </w:r>
          </w:p>
        </w:tc>
        <w:tc>
          <w:tcPr>
            <w:tcW w:w="78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84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156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公章</w:t>
            </w:r>
          </w:p>
          <w:p>
            <w:pPr>
              <w:ind w:right="132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2024年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校团委意见</w:t>
            </w:r>
          </w:p>
        </w:tc>
        <w:tc>
          <w:tcPr>
            <w:tcW w:w="78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84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84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84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156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公章</w:t>
            </w:r>
          </w:p>
          <w:p>
            <w:pPr>
              <w:ind w:right="156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2024年   月   日</w:t>
            </w:r>
          </w:p>
        </w:tc>
      </w:tr>
    </w:tbl>
    <w:p>
      <w:r>
        <w:rPr>
          <w:rFonts w:hint="eastAsia" w:ascii="宋体" w:hAnsi="宋体" w:eastAsia="宋体"/>
          <w:szCs w:val="21"/>
        </w:rPr>
        <w:t>注：填写此表时一式两份，一份交至牵头（指导）单位，一份交至校团委。</w:t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ZGJiYmE4OTRlZDIzMDEyNTk5MWY2Mzc4NjRhM2QifQ=="/>
  </w:docVars>
  <w:rsids>
    <w:rsidRoot w:val="00000000"/>
    <w:rsid w:val="4A4D223D"/>
    <w:rsid w:val="7120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2024-05-10T10:42:40Z</dcterms:created>
  <dc:creator>张思原</dc:creator>
  <cp:lastModifiedBy>VivAnnaviV</cp:lastModifiedBy>
  <dcterms:modified xsi:type="dcterms:W3CDTF">2024-05-10T10:44:18Z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C5D154CD37F84E38BA424B9FF0727801_12</vt:lpwstr>
  </property>
</Properties>
</file>